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F9A0AF" w14:textId="70B5C10E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Додаток</w:t>
      </w:r>
      <w:r>
        <w:t xml:space="preserve"> 1.2.</w:t>
      </w:r>
    </w:p>
    <w:p w14:paraId="16962927" w14:textId="77777777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вісімдесятої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28.05.2024 </w:t>
      </w:r>
      <w:r>
        <w:t>р</w:t>
      </w:r>
      <w:r>
        <w:t xml:space="preserve">.   </w:t>
      </w:r>
      <w:r>
        <w:t>№</w:t>
      </w:r>
      <w:r>
        <w:t xml:space="preserve"> 4-80/2024</w:t>
      </w:r>
    </w:p>
    <w:p w14:paraId="3E7A1AB7" w14:textId="61846A94" w:rsidR="00634CA6" w:rsidRDefault="00634CA6" w:rsidP="00D1596E">
      <w:pPr>
        <w:pStyle w:val="a5"/>
        <w:spacing w:before="0" w:after="0"/>
        <w:jc w:val="both"/>
        <w:rPr>
          <w:rFonts w:hAnsi="Times New Roman"/>
          <w:b/>
        </w:rPr>
      </w:pPr>
      <w:bookmarkStart w:id="0" w:name="_GoBack"/>
      <w:bookmarkEnd w:id="0"/>
    </w:p>
    <w:p w14:paraId="050ADE07" w14:textId="77777777" w:rsidR="00FE411A" w:rsidRPr="00C331E1" w:rsidRDefault="00FE411A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1E1">
        <w:rPr>
          <w:rFonts w:ascii="Times New Roman" w:hAnsi="Times New Roman" w:cs="Times New Roman"/>
          <w:b/>
          <w:sz w:val="24"/>
          <w:szCs w:val="24"/>
        </w:rPr>
        <w:t>ІНФОРМАЦІЯ</w:t>
      </w:r>
    </w:p>
    <w:p w14:paraId="0CF453BD" w14:textId="77777777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1E1"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31E1">
        <w:rPr>
          <w:rFonts w:ascii="Times New Roman" w:hAnsi="Times New Roman" w:cs="Times New Roman"/>
          <w:b/>
          <w:sz w:val="24"/>
          <w:szCs w:val="24"/>
        </w:rPr>
        <w:t>Програми охорони навколишнього природного середовища на території Дунаєвецької міської ради на 2021-2025 роки</w:t>
      </w:r>
    </w:p>
    <w:p w14:paraId="143D3F0C" w14:textId="77777777" w:rsidR="00FE411A" w:rsidRPr="00C331E1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A86A7B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 xml:space="preserve">Програма охорони навколишнього природного середовища на 2021 - 2025 роки розроблена комунальним підприємством Дунаєвецької міської ради «Благоустрій </w:t>
      </w:r>
      <w:proofErr w:type="spellStart"/>
      <w:r w:rsidRPr="00C331E1">
        <w:rPr>
          <w:rFonts w:ascii="Times New Roman" w:hAnsi="Times New Roman"/>
          <w:sz w:val="24"/>
          <w:szCs w:val="24"/>
        </w:rPr>
        <w:t>Дунаєвеччини</w:t>
      </w:r>
      <w:proofErr w:type="spellEnd"/>
      <w:r w:rsidRPr="00C331E1">
        <w:rPr>
          <w:rFonts w:ascii="Times New Roman" w:hAnsi="Times New Roman"/>
          <w:sz w:val="24"/>
          <w:szCs w:val="24"/>
        </w:rPr>
        <w:t>» відповідно до вимог Закону України «Про охорону навколишнього природного середовища» від 25.06.1991 року; Постанови КМУ «Про затвердження переліку видів діяльності, що належать до природоохоронних заходів»  від 17 вересня 1996 року № 1147 (із змінами: Постанова КМУ від 21.10.2009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1E1">
        <w:rPr>
          <w:rFonts w:ascii="Times New Roman" w:hAnsi="Times New Roman"/>
          <w:sz w:val="24"/>
          <w:szCs w:val="24"/>
        </w:rPr>
        <w:t>року) та Методичн</w:t>
      </w:r>
      <w:r>
        <w:rPr>
          <w:rFonts w:ascii="Times New Roman" w:hAnsi="Times New Roman"/>
          <w:sz w:val="24"/>
          <w:szCs w:val="24"/>
        </w:rPr>
        <w:t>их</w:t>
      </w:r>
      <w:r w:rsidRPr="00C331E1">
        <w:rPr>
          <w:rFonts w:ascii="Times New Roman" w:hAnsi="Times New Roman"/>
          <w:sz w:val="24"/>
          <w:szCs w:val="24"/>
        </w:rPr>
        <w:t xml:space="preserve"> рекомендаці</w:t>
      </w:r>
      <w:r>
        <w:rPr>
          <w:rFonts w:ascii="Times New Roman" w:hAnsi="Times New Roman"/>
          <w:sz w:val="24"/>
          <w:szCs w:val="24"/>
        </w:rPr>
        <w:t xml:space="preserve">й </w:t>
      </w:r>
      <w:r w:rsidRPr="00C331E1">
        <w:rPr>
          <w:rFonts w:ascii="Times New Roman" w:hAnsi="Times New Roman"/>
          <w:sz w:val="24"/>
          <w:szCs w:val="24"/>
        </w:rPr>
        <w:t>щодо порядку розроблення регіональних цільових програм, моніторингу та звітності про їх виконання» від 04.12.2006 року № 367.</w:t>
      </w:r>
    </w:p>
    <w:p w14:paraId="3409B039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>Підставою для розроблення Програми є існування проблем на території,  підвідомчій міській  раді, розв’язання яких потребує залучення бюджетних коштів, координації спільних дій органу самоврядування, підприємств, установ, організацій та населення.</w:t>
      </w:r>
    </w:p>
    <w:p w14:paraId="72BA55BE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>Метою Програми є реалізація державної політики України в галузі довкілля, забезпечення екологічної безпеки, захисту життя і здоров’я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14:paraId="71784E76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році кошти в сумі 199,0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були використані на </w:t>
      </w:r>
      <w:r w:rsidRPr="00164955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ліквідаці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6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джерел забруднення підземних 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66E933" w14:textId="77777777" w:rsidR="00FE411A" w:rsidRPr="00C331E1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A0D0566" w14:textId="77777777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94D28E" w14:textId="77777777" w:rsidR="00FE411A" w:rsidRPr="00C331E1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5E4369" w14:textId="77777777" w:rsidR="00FE411A" w:rsidRPr="00C331E1" w:rsidRDefault="00FE411A" w:rsidP="00FE411A">
      <w:pPr>
        <w:spacing w:after="0" w:line="240" w:lineRule="auto"/>
        <w:rPr>
          <w:sz w:val="24"/>
          <w:szCs w:val="24"/>
        </w:rPr>
      </w:pPr>
    </w:p>
    <w:p w14:paraId="034D0B56" w14:textId="2C2C6F1B" w:rsidR="00FE411A" w:rsidRPr="00C331E1" w:rsidRDefault="00FE411A" w:rsidP="00FE4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 міської ради </w:t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RPr="00C331E1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36414C"/>
    <w:rsid w:val="00401ADB"/>
    <w:rsid w:val="00533BCF"/>
    <w:rsid w:val="0054599B"/>
    <w:rsid w:val="00626355"/>
    <w:rsid w:val="00634CA6"/>
    <w:rsid w:val="00654585"/>
    <w:rsid w:val="00727736"/>
    <w:rsid w:val="00831F02"/>
    <w:rsid w:val="00857CDA"/>
    <w:rsid w:val="00A52A1C"/>
    <w:rsid w:val="00A8164C"/>
    <w:rsid w:val="00B91246"/>
    <w:rsid w:val="00C03786"/>
    <w:rsid w:val="00CF1457"/>
    <w:rsid w:val="00D00D64"/>
    <w:rsid w:val="00D1596E"/>
    <w:rsid w:val="00D23120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EDD83-7AD9-456E-BA74-2E35F2AF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15</cp:revision>
  <dcterms:created xsi:type="dcterms:W3CDTF">2024-05-13T14:11:00Z</dcterms:created>
  <dcterms:modified xsi:type="dcterms:W3CDTF">2024-05-29T08:51:00Z</dcterms:modified>
</cp:coreProperties>
</file>